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24" w:rsidRDefault="00274E24">
      <w:pPr>
        <w:autoSpaceDE w:val="0"/>
        <w:autoSpaceDN w:val="0"/>
        <w:spacing w:after="78" w:line="220" w:lineRule="exact"/>
      </w:pPr>
    </w:p>
    <w:p w:rsidR="00274E24" w:rsidRPr="006C04E9" w:rsidRDefault="006C04E9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74E24" w:rsidRPr="006C04E9" w:rsidRDefault="006C04E9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274E24" w:rsidRDefault="006C04E9">
      <w:pPr>
        <w:autoSpaceDE w:val="0"/>
        <w:autoSpaceDN w:val="0"/>
        <w:spacing w:before="670" w:after="0" w:line="230" w:lineRule="auto"/>
        <w:ind w:right="4986"/>
        <w:jc w:val="right"/>
      </w:pPr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274E24" w:rsidRPr="005D7A7E" w:rsidRDefault="006C04E9">
      <w:pPr>
        <w:autoSpaceDE w:val="0"/>
        <w:autoSpaceDN w:val="0"/>
        <w:spacing w:before="670" w:after="1376" w:line="230" w:lineRule="auto"/>
        <w:ind w:right="318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МБОУ</w:t>
      </w:r>
      <w:r w:rsidR="005D7A7E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r>
        <w:rPr>
          <w:rFonts w:ascii="Times New Roman" w:eastAsia="Times New Roman" w:hAnsi="Times New Roman"/>
          <w:color w:val="000000"/>
          <w:sz w:val="24"/>
        </w:rPr>
        <w:t xml:space="preserve"> СОШ №40</w:t>
      </w:r>
      <w:r w:rsidR="005D7A7E">
        <w:rPr>
          <w:rFonts w:ascii="Times New Roman" w:eastAsia="Times New Roman" w:hAnsi="Times New Roman"/>
          <w:color w:val="000000"/>
          <w:sz w:val="24"/>
          <w:lang w:val="ru-RU"/>
        </w:rPr>
        <w:t>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2"/>
        <w:gridCol w:w="3600"/>
        <w:gridCol w:w="3320"/>
      </w:tblGrid>
      <w:tr w:rsidR="00274E24">
        <w:trPr>
          <w:trHeight w:hRule="exact" w:val="274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48" w:after="0" w:line="230" w:lineRule="auto"/>
              <w:ind w:left="4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4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274E24">
        <w:trPr>
          <w:trHeight w:hRule="exact" w:val="276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метод.объединение учителей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after="0" w:line="230" w:lineRule="auto"/>
              <w:ind w:left="4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"СОШ№40"</w:t>
            </w:r>
          </w:p>
        </w:tc>
      </w:tr>
    </w:tbl>
    <w:p w:rsidR="00274E24" w:rsidRDefault="00274E24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3460"/>
        <w:gridCol w:w="3420"/>
      </w:tblGrid>
      <w:tr w:rsidR="00274E24">
        <w:trPr>
          <w:trHeight w:hRule="exact" w:val="362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______________Ахмедова Л.М.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______________Шейхова Н.Б.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60"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______________Ольмесов Р.Н.</w:t>
            </w:r>
          </w:p>
        </w:tc>
      </w:tr>
      <w:tr w:rsidR="00274E24">
        <w:trPr>
          <w:trHeight w:hRule="exact" w:val="42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6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6"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274E24" w:rsidRPr="006C04E9">
        <w:trPr>
          <w:trHeight w:hRule="exact" w:val="38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4" w:after="0" w:line="230" w:lineRule="auto"/>
              <w:ind w:left="39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</w:t>
            </w:r>
            <w:r w:rsidRPr="006C04E9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Pr="006C04E9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2022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4" w:after="0" w:line="230" w:lineRule="auto"/>
              <w:ind w:left="45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</w:t>
            </w:r>
            <w:r w:rsidRPr="006C04E9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Pr="006C04E9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2022 г.</w:t>
            </w:r>
          </w:p>
        </w:tc>
      </w:tr>
    </w:tbl>
    <w:p w:rsidR="00274E24" w:rsidRPr="006C04E9" w:rsidRDefault="006C04E9">
      <w:pPr>
        <w:autoSpaceDE w:val="0"/>
        <w:autoSpaceDN w:val="0"/>
        <w:spacing w:before="978" w:after="0" w:line="230" w:lineRule="auto"/>
        <w:ind w:right="3650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right="4422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2783318)</w:t>
      </w:r>
    </w:p>
    <w:p w:rsidR="00274E24" w:rsidRPr="006C04E9" w:rsidRDefault="006C04E9">
      <w:pPr>
        <w:autoSpaceDE w:val="0"/>
        <w:autoSpaceDN w:val="0"/>
        <w:spacing w:before="166" w:after="0" w:line="230" w:lineRule="auto"/>
        <w:ind w:right="4022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right="3450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«Изобразительное искусство»</w:t>
      </w:r>
    </w:p>
    <w:p w:rsidR="00274E24" w:rsidRPr="006C04E9" w:rsidRDefault="006C04E9">
      <w:pPr>
        <w:autoSpaceDE w:val="0"/>
        <w:autoSpaceDN w:val="0"/>
        <w:spacing w:before="670" w:after="0" w:line="230" w:lineRule="auto"/>
        <w:ind w:right="2682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right="3620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74E24" w:rsidRPr="006C04E9" w:rsidRDefault="006C04E9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Ибрагимова Заира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Зайнудиновна</w:t>
      </w:r>
      <w:proofErr w:type="spellEnd"/>
    </w:p>
    <w:p w:rsidR="00274E24" w:rsidRPr="006C04E9" w:rsidRDefault="006C04E9">
      <w:pPr>
        <w:autoSpaceDE w:val="0"/>
        <w:autoSpaceDN w:val="0"/>
        <w:spacing w:before="70" w:after="0" w:line="230" w:lineRule="auto"/>
        <w:ind w:right="30"/>
        <w:jc w:val="right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274E24" w:rsidRPr="006C04E9" w:rsidRDefault="006C04E9">
      <w:pPr>
        <w:autoSpaceDE w:val="0"/>
        <w:autoSpaceDN w:val="0"/>
        <w:spacing w:before="2830" w:after="0" w:line="230" w:lineRule="auto"/>
        <w:ind w:right="4116"/>
        <w:jc w:val="right"/>
        <w:rPr>
          <w:lang w:val="ru-RU"/>
        </w:rPr>
      </w:pP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г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.М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ахачкала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870" w:bottom="296" w:left="738" w:header="720" w:footer="720" w:gutter="0"/>
          <w:cols w:space="720" w:equalWidth="0">
            <w:col w:w="10292" w:space="0"/>
          </w:cols>
          <w:docGrid w:linePitch="360"/>
        </w:sectPr>
      </w:pP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1440" w:right="1440" w:bottom="1440" w:left="1440" w:header="720" w:footer="720" w:gutter="0"/>
          <w:cols w:space="720" w:equalWidth="0">
            <w:col w:w="10292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78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74E24" w:rsidRPr="006C04E9" w:rsidRDefault="006C04E9">
      <w:pPr>
        <w:autoSpaceDE w:val="0"/>
        <w:autoSpaceDN w:val="0"/>
        <w:spacing w:before="346" w:after="0"/>
        <w:ind w:firstLine="180"/>
        <w:rPr>
          <w:lang w:val="ru-RU"/>
        </w:rPr>
      </w:pP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274E24" w:rsidRPr="006C04E9" w:rsidRDefault="006C04E9">
      <w:pPr>
        <w:autoSpaceDE w:val="0"/>
        <w:autoSpaceDN w:val="0"/>
        <w:spacing w:before="70" w:after="0" w:line="278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74E24" w:rsidRPr="006C04E9" w:rsidRDefault="006C04E9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74E24" w:rsidRPr="006C04E9" w:rsidRDefault="006C04E9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74E24" w:rsidRPr="006C04E9" w:rsidRDefault="006C04E9">
      <w:pPr>
        <w:autoSpaceDE w:val="0"/>
        <w:autoSpaceDN w:val="0"/>
        <w:spacing w:before="72" w:after="0" w:line="281" w:lineRule="auto"/>
        <w:ind w:right="288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произведений искусства художественно-эстетическое отношение к миру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формируется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66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/>
        <w:ind w:right="432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274E24" w:rsidRPr="006C04E9" w:rsidRDefault="006C04E9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обучения.</w:t>
      </w:r>
    </w:p>
    <w:p w:rsidR="00274E24" w:rsidRPr="006C04E9" w:rsidRDefault="006C04E9">
      <w:pPr>
        <w:autoSpaceDE w:val="0"/>
        <w:autoSpaceDN w:val="0"/>
        <w:spacing w:before="192"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 1 классе отводится 1 час в неделю, всего 33 часа.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78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Рисование с натуры: разные листья и их форма.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Тематическая композиция «Времена года». Контрастные цветовые состояния времён года.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Живопись (гуашь), аппликация или смешанная техника.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Техника монотипии. Представления о симметрии. Развитие воображения.</w:t>
      </w:r>
    </w:p>
    <w:p w:rsidR="00274E24" w:rsidRPr="006C04E9" w:rsidRDefault="006C04E9">
      <w:pPr>
        <w:autoSpaceDE w:val="0"/>
        <w:autoSpaceDN w:val="0"/>
        <w:spacing w:before="190" w:after="0" w:line="262" w:lineRule="auto"/>
        <w:ind w:left="180" w:right="2016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Изображение в объёме. Приёмы работы с пластилином; дощечка, стек, тряпочка.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 или по выбору учителя с учётом местных промыслов).</w:t>
      </w:r>
    </w:p>
    <w:p w:rsidR="00274E24" w:rsidRPr="006C04E9" w:rsidRDefault="006C04E9">
      <w:pPr>
        <w:autoSpaceDE w:val="0"/>
        <w:autoSpaceDN w:val="0"/>
        <w:spacing w:before="72" w:after="0" w:line="262" w:lineRule="auto"/>
        <w:ind w:left="180" w:right="288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Бумажная пластика. Овладение первичными приёмами на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д-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резания, закручивания, складывания. Объёмная аппликация из бумаги и картона.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2" w:after="0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 (или по выбору учителя с учётом местных промыслов).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Дизайн предмета: изготовление нарядной упаковки путём складывания бумаги и аппликации.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78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Оригами — создание игрушки для новогодней ёлки. Приёмы складывания бумаги.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274E24" w:rsidRPr="006C04E9" w:rsidRDefault="006C04E9">
      <w:pPr>
        <w:autoSpaceDE w:val="0"/>
        <w:autoSpaceDN w:val="0"/>
        <w:spacing w:before="190" w:after="0" w:line="271" w:lineRule="auto"/>
        <w:ind w:left="180" w:right="720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870" w:bottom="1440" w:left="666" w:header="720" w:footer="720" w:gutter="0"/>
          <w:cols w:space="720" w:equalWidth="0">
            <w:col w:w="10364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78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74E24" w:rsidRPr="006C04E9" w:rsidRDefault="006C04E9">
      <w:pPr>
        <w:autoSpaceDE w:val="0"/>
        <w:autoSpaceDN w:val="0"/>
        <w:spacing w:before="346"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74E24" w:rsidRPr="006C04E9" w:rsidRDefault="006C04E9">
      <w:pPr>
        <w:autoSpaceDE w:val="0"/>
        <w:autoSpaceDN w:val="0"/>
        <w:spacing w:before="166" w:after="0" w:line="271" w:lineRule="auto"/>
        <w:ind w:right="1152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 результатов: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74E24" w:rsidRPr="006C04E9" w:rsidRDefault="006C04E9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274E24" w:rsidRPr="006C04E9" w:rsidRDefault="006C04E9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74E24" w:rsidRPr="006C04E9" w:rsidRDefault="006C04E9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74E24" w:rsidRPr="006C04E9" w:rsidRDefault="006C04E9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прекрасном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74E24" w:rsidRPr="006C04E9" w:rsidRDefault="006C04E9">
      <w:pPr>
        <w:autoSpaceDE w:val="0"/>
        <w:autoSpaceDN w:val="0"/>
        <w:spacing w:before="70" w:after="0"/>
        <w:ind w:firstLine="180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вств сп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особствует активному неприятию действий, приносящих вред окружающей среде.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78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стремление достичь результат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274E24" w:rsidRPr="006C04E9" w:rsidRDefault="006C04E9">
      <w:pPr>
        <w:autoSpaceDE w:val="0"/>
        <w:autoSpaceDN w:val="0"/>
        <w:spacing w:before="262"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6C04E9">
        <w:rPr>
          <w:lang w:val="ru-RU"/>
        </w:rPr>
        <w:tab/>
      </w:r>
      <w:proofErr w:type="gramStart"/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анализировать пропорциональные отношения частей внутри целого и предметов между собой;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274E24" w:rsidRPr="006C04E9" w:rsidRDefault="006C04E9">
      <w:pPr>
        <w:autoSpaceDE w:val="0"/>
        <w:autoSpaceDN w:val="0"/>
        <w:spacing w:before="190" w:after="0" w:line="262" w:lineRule="auto"/>
        <w:ind w:left="180" w:right="4752"/>
        <w:rPr>
          <w:lang w:val="ru-RU"/>
        </w:rPr>
      </w:pPr>
      <w:r w:rsidRPr="006C04E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78" w:line="220" w:lineRule="exact"/>
        <w:rPr>
          <w:lang w:val="ru-RU"/>
        </w:rPr>
      </w:pPr>
    </w:p>
    <w:p w:rsidR="00274E24" w:rsidRPr="006C04E9" w:rsidRDefault="006C04E9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6C04E9">
        <w:rPr>
          <w:lang w:val="ru-RU"/>
        </w:rPr>
        <w:tab/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квестов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предложенных учителем;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6C04E9">
        <w:rPr>
          <w:lang w:val="ru-RU"/>
        </w:rPr>
        <w:tab/>
      </w:r>
      <w:proofErr w:type="gramStart"/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6C04E9">
        <w:rPr>
          <w:lang w:val="ru-RU"/>
        </w:rPr>
        <w:tab/>
      </w:r>
      <w:proofErr w:type="gramStart"/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proofErr w:type="gramEnd"/>
    </w:p>
    <w:p w:rsidR="00274E24" w:rsidRPr="006C04E9" w:rsidRDefault="006C04E9">
      <w:pPr>
        <w:autoSpaceDE w:val="0"/>
        <w:autoSpaceDN w:val="0"/>
        <w:spacing w:before="262"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74E24" w:rsidRPr="006C04E9" w:rsidRDefault="006C04E9">
      <w:pPr>
        <w:autoSpaceDE w:val="0"/>
        <w:autoSpaceDN w:val="0"/>
        <w:spacing w:before="166" w:after="0"/>
        <w:ind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274E24" w:rsidRPr="006C04E9" w:rsidRDefault="006C04E9">
      <w:pPr>
        <w:autoSpaceDE w:val="0"/>
        <w:autoSpaceDN w:val="0"/>
        <w:spacing w:before="190" w:after="0" w:line="262" w:lineRule="auto"/>
        <w:ind w:left="180" w:right="720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навыки применения свойств простых графических материалов в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самостоятельной</w:t>
      </w:r>
      <w:proofErr w:type="gramEnd"/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66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творческой работе в условиях урока.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рисунка простого (плоского) предмета с натуры.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первичные знания и навыки композиционного расположения изображения на листе. </w:t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74E24" w:rsidRPr="006C04E9" w:rsidRDefault="006C04E9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74E24" w:rsidRPr="006C04E9" w:rsidRDefault="006C04E9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работы красками «гуашь» в условиях урока.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первичными навыками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бумагопластики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— создания объёмных форм из бумаги путём её складывания, надрезания, закручивания и др.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Учиться использовать правила симметрии в своей художественной деятельности.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знания о значении и назначении украшений в жизни людей.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C04E9">
        <w:rPr>
          <w:lang w:val="ru-RU"/>
        </w:rPr>
        <w:tab/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 или по выбору учителя с учётом местных</w:t>
      </w:r>
      <w:proofErr w:type="gramEnd"/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86" w:right="642" w:bottom="428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66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промыслов) и опыт практической художественной деятельности по мотивам игрушки выбранного промысла.</w:t>
      </w:r>
    </w:p>
    <w:p w:rsidR="00274E24" w:rsidRPr="006C04E9" w:rsidRDefault="006C04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опыт эстетического восприятия и аналитического наблюдения архитектурных построек. </w:t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6C04E9">
        <w:rPr>
          <w:lang w:val="ru-RU"/>
        </w:rPr>
        <w:br/>
      </w: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274E24" w:rsidRPr="006C04E9" w:rsidRDefault="006C04E9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6C04E9">
        <w:rPr>
          <w:lang w:val="ru-RU"/>
        </w:rPr>
        <w:tab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86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64" w:line="220" w:lineRule="exact"/>
        <w:rPr>
          <w:lang w:val="ru-RU"/>
        </w:rPr>
      </w:pPr>
    </w:p>
    <w:p w:rsidR="00274E24" w:rsidRDefault="006C04E9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24"/>
        <w:gridCol w:w="528"/>
        <w:gridCol w:w="1104"/>
        <w:gridCol w:w="1142"/>
        <w:gridCol w:w="864"/>
        <w:gridCol w:w="2762"/>
        <w:gridCol w:w="1080"/>
        <w:gridCol w:w="2330"/>
      </w:tblGrid>
      <w:tr w:rsidR="00274E24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274E24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Восприятие произведений искусства</w:t>
            </w:r>
          </w:p>
        </w:tc>
      </w:tr>
      <w:tr w:rsidR="00274E24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80" w:after="0" w:line="245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80" w:after="0" w:line="250" w:lineRule="auto"/>
              <w:ind w:left="72" w:right="136"/>
              <w:jc w:val="both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какими художественными материалами (карандашами, мелками, красками и т. д.) сделан рисунок;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Первые представления о композиции: на уровне образного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восприятия.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Представление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различных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художественных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материалах.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136"/>
              <w:jc w:val="both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какими художественными материалами (карандашами, мелками, красками и т. д.) сделан рисунок;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Обсуждение содержания рисунка.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Рисовать, выполнить рисунок на простую, всем доступную тему, например «Весёлое солнышко», карандашами или мелками;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274E24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Линейный рисунок.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Наблюдать и анализировать характер линий в природе;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Разные виды линий.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обсуждать характер формы листа;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Линии в природе. Ветки (по фотографиям): тонкие — толстые, порывистые, угловатые, плавные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обсуждать характер формы листа;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Графические материалы и их особенности.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рисования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линией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обсуждать характер формы листа;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сравнивать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соотношение частей, составляющих одно целое, рассматривать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животных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контрастными пропорциями;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Последовательность рисунка.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с натуры рисунок листа дерева;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обобщения видимой формы предмета;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 w:rsidSect="005D7A7E">
          <w:pgSz w:w="16840" w:h="11900" w:orient="landscape"/>
          <w:pgMar w:top="508" w:right="666" w:bottom="282" w:left="640" w:header="720" w:footer="720" w:gutter="0"/>
          <w:cols w:space="720" w:equalWidth="0">
            <w:col w:w="15666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24"/>
        <w:gridCol w:w="528"/>
        <w:gridCol w:w="1104"/>
        <w:gridCol w:w="1142"/>
        <w:gridCol w:w="864"/>
        <w:gridCol w:w="2762"/>
        <w:gridCol w:w="1080"/>
        <w:gridCol w:w="2330"/>
      </w:tblGrid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с натуры рисунок листа дерева;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Пятно-силуэт. Превращение случайного пятна в изображение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обсуждать характер формы листа;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52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4" w:after="0" w:line="230" w:lineRule="auto"/>
              <w:ind w:left="72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Тень как пример пятна. Теневой театр.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Силуэт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4" w:after="0" w:line="250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линейный рисунок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—у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пражнение на разный характер линий;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4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с натуры рисунок листа дерева;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обобщения видимой формы предмета;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Живопись</w:t>
            </w:r>
          </w:p>
        </w:tc>
      </w:tr>
      <w:tr w:rsidR="00274E2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Цвет как одно из главных средств выражения в изобразительном искусстве.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условиях урока.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Экспериментировать, исследовать возможности смешения красок,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наложения цвета на цвет, размывания цвета в процессе работы над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разноцветным ковриком;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 w:right="456"/>
              <w:jc w:val="both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Три основных цвета. Ассоциативные представления, связанные с каждым из цветов.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смешения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красок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получения нового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Знать три основных цвета;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Эмоциональная выразительность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ассоциативные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представления, связанные с каждым цветом;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 как выражение настроения, душевного состояния.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Экспериментировать, исследовать возможности смешения красок,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наложения цвета на цвет, размывания цвета в процессе работы над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разноцветным ковриком;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 w:right="432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Наш мир украшают цветы. Живописное изображение по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представлению и восприятию разных по цвету и формам цветков.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навыков 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Осознавать эмоциональное звучание цвета, то, что разный цвет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«рассказывает» о разном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настроении — весёлом, задумчивом, грустном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Тематическая композиция «Времена года». Контрастные цветовые состояния времён года.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технике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аппликации или в смешанной технике.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красками рисунок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весёлым или грустным настроением;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 w:rsidSect="005D7A7E">
          <w:pgSz w:w="16840" w:h="11900" w:orient="landscape"/>
          <w:pgMar w:top="610" w:right="666" w:bottom="284" w:left="640" w:header="720" w:footer="720" w:gutter="0"/>
          <w:cols w:space="720" w:equalWidth="0">
            <w:col w:w="1556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24"/>
        <w:gridCol w:w="528"/>
        <w:gridCol w:w="1104"/>
        <w:gridCol w:w="1142"/>
        <w:gridCol w:w="864"/>
        <w:gridCol w:w="2762"/>
        <w:gridCol w:w="1080"/>
        <w:gridCol w:w="2330"/>
      </w:tblGrid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864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Техника монотипии. Представления о симметрии.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ассоциативного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воображения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и объяснять, какого цвета каждое время года и почему, как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догадаться по цвету изображений, какое это время года;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Скульптура</w:t>
            </w:r>
          </w:p>
        </w:tc>
      </w:tr>
      <w:tr w:rsidR="00274E24">
        <w:trPr>
          <w:trHeight w:hRule="exact" w:val="117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2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27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воспринимать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выразительные образные объёмы в природе: на что похожи формы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облаков, камней, коряг, картофелин и др.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классе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фотографий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23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зверушек из цельной формы (черепашки, ёжика, зайчика и т. д.).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вытягивания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вдавливания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сгибания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, скручивания.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первичные навыки лепки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—и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зображения в объёме;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Лепить из целого куска пластилина мелких зверушек путём вытягивания, вдавливания;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игрушки или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первичные навыки лепки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—и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зображения в объёме;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Объёмная аппликация из бумаги и картона.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первичные навыки лепки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—и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зображения в объёме;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 искусство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Узоры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примеры художественно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выполненных орнаментов;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примеры художественно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выполненных орнаментов;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Представления о симметрии и наблюдение её в природе.</w:t>
            </w:r>
          </w:p>
          <w:p w:rsidR="00274E24" w:rsidRPr="006C04E9" w:rsidRDefault="006C04E9">
            <w:pPr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использования правил симметрии при выполнении рисунка;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Узоры и орнаменты, создаваемые людьми, и разнообразие их видов.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Орнаменты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геометрические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растительные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примеры художественно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выполненных орнаментов;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Декоративная композиция в круге или полосе.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использования правил симметрии при выполнении рисунка;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 w:rsidSect="005D7A7E">
          <w:pgSz w:w="16840" w:h="11900" w:orient="landscape"/>
          <w:pgMar w:top="424" w:right="666" w:bottom="284" w:left="640" w:header="720" w:footer="720" w:gutter="0"/>
          <w:cols w:space="720" w:equalWidth="0">
            <w:col w:w="15750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24"/>
        <w:gridCol w:w="528"/>
        <w:gridCol w:w="1104"/>
        <w:gridCol w:w="1142"/>
        <w:gridCol w:w="864"/>
        <w:gridCol w:w="2762"/>
        <w:gridCol w:w="1080"/>
        <w:gridCol w:w="2330"/>
      </w:tblGrid>
      <w:tr w:rsidR="00274E24">
        <w:trPr>
          <w:trHeight w:hRule="exact" w:val="10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игрушка или по выбору учителя с учётом местных промыслов.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орнаменты в круге, полосе, квадрате в соответствии с оформляемой предметной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поверхностью;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Оригами — создание игрушки для новогодней ёлки.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складывания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бумаги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 предложенных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орнаментах мотивы изображения: растительные, геометрические, анималистические;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5.8.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Форма и украшение бытовых предметов.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использования правил симметрии при выполнении рисунка;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5.9.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</w:t>
            </w:r>
            <w:proofErr w:type="spellStart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бумагопластики</w:t>
            </w:r>
            <w:proofErr w:type="spellEnd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 Сумка или упаковка и её декор.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 предложенных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орнаментах мотивы изображения: растительные, геометрические, анималистические;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Архитектура </w:t>
            </w:r>
          </w:p>
        </w:tc>
      </w:tr>
      <w:tr w:rsidR="00274E2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склеивания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деталей, симметричного надрезания, вырезания деталей и др., чтобы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получились крыши, окна, двери,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лестницы для бумажных домиков;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16.01.2023 30.01.2023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сравнивать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различные здания в окружающем мире (по фотографиям);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складывания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объёмных простых геометрических тел из бумаги (параллелепипед, конус, пирамида) в качестве основы для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домиков;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 произведений искусства</w:t>
            </w:r>
          </w:p>
        </w:tc>
      </w:tr>
      <w:tr w:rsidR="00274E2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художественного наблюдения предметной среды жизни человека в зависимости от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поставленной аналитической 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эстетической задачи (установки);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опыт восприятия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художественных иллюстраций в детских книгах в соответствии с учебной установкой;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 w:rsidSect="005D7A7E">
          <w:pgSz w:w="16840" w:h="11900" w:orient="landscape"/>
          <w:pgMar w:top="562" w:right="666" w:bottom="284" w:left="640" w:header="720" w:footer="720" w:gutter="0"/>
          <w:cols w:space="720" w:equalWidth="0">
            <w:col w:w="15612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224"/>
        <w:gridCol w:w="528"/>
        <w:gridCol w:w="1104"/>
        <w:gridCol w:w="1142"/>
        <w:gridCol w:w="864"/>
        <w:gridCol w:w="2762"/>
        <w:gridCol w:w="1080"/>
        <w:gridCol w:w="2330"/>
      </w:tblGrid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Рассматривание иллюстраций к детским книгам на основе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содержательных установок учителя в соответствии с изучаемой темой.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эстетического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 природы на основе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эмоциональных впечатлений и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учётом визуальной установки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8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Знакомство с живописной картиной.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специально организованного общения со станковой картиной;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80" w:after="0" w:line="245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произведений с ярко выраженным эмоциональным настроением или со сказочным сюжетом. Произведения В. М.</w:t>
            </w:r>
          </w:p>
          <w:p w:rsidR="00274E24" w:rsidRPr="006C04E9" w:rsidRDefault="006C04E9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Васнецова, М. А. Врубеля и других художников (по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80" w:after="0" w:line="250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опыт восприятия и аналитического наблюдения архитектурных построек;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80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эстетического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 природы на основе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эмоциональных впечатлений и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учётом визуальной установки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Ассоциации из личного опыта учащихся и оценка эмоционального содержания произведений.</w:t>
            </w:r>
            <w:bookmarkStart w:id="0" w:name="_GoBack"/>
            <w:bookmarkEnd w:id="0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художественного наблюдения предметной среды жизни человека в зависимости от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поставленной аналитической 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эстетической задачи (установки);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7.8.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И. И. Левитана, А. Г. Венецианова И. И. Шишкина, А. А. </w:t>
            </w:r>
            <w:proofErr w:type="spellStart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Пластова</w:t>
            </w:r>
            <w:proofErr w:type="spellEnd"/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художественного наблюдения предметной среды жизни человека в зависимости от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поставленной аналитической 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эстетической задачи (установки);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8.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 цифровой графики</w:t>
            </w:r>
          </w:p>
        </w:tc>
      </w:tr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17.04.2023 24.04.2023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обсуждения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фотографий с точки зрения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цели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сделанного снимка, значимости его содержания, его композиции;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01.05.2023 29.05.2023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фотографирования с целью эстетического 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целенаправленного наблюдения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https://rosuchebnik.ru/material/40-saytov-kotorye-oblegchat-rabotu-uchitelya/</w:t>
            </w:r>
          </w:p>
        </w:tc>
      </w:tr>
      <w:tr w:rsidR="00274E24">
        <w:trPr>
          <w:trHeight w:hRule="exact" w:val="348"/>
        </w:trPr>
        <w:tc>
          <w:tcPr>
            <w:tcW w:w="5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9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  <w:tr w:rsidR="00274E24">
        <w:trPr>
          <w:trHeight w:hRule="exact" w:val="330"/>
        </w:trPr>
        <w:tc>
          <w:tcPr>
            <w:tcW w:w="569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20.25</w:t>
            </w:r>
          </w:p>
        </w:tc>
        <w:tc>
          <w:tcPr>
            <w:tcW w:w="7036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 w:rsidSect="005D7A7E">
          <w:pgSz w:w="16840" w:h="11900" w:orient="landscape"/>
          <w:pgMar w:top="1210" w:right="666" w:bottom="284" w:left="640" w:header="720" w:footer="720" w:gutter="0"/>
          <w:cols w:space="720" w:equalWidth="0">
            <w:col w:w="1496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78" w:line="220" w:lineRule="exact"/>
      </w:pPr>
    </w:p>
    <w:p w:rsidR="00274E24" w:rsidRDefault="006C04E9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274E24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274E24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74E24" w:rsidRDefault="00274E24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E24" w:rsidRDefault="00274E24"/>
        </w:tc>
      </w:tr>
      <w:tr w:rsidR="00274E24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Восприятие детских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рисунков. Навыки восприятия произведений детского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творчества и формирование зрительских умений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251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Первые представления о композиции: на уровне образного восприятия.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Представление о различных художественных материалах.</w:t>
            </w:r>
          </w:p>
          <w:p w:rsidR="00274E24" w:rsidRDefault="006C04E9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Линейный рисунок. Разные виды линий. Линии в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природе. Ветки (по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фотографиям): тонкие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—т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олстые, порывистые,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угловатые, плавные и др.</w:t>
            </w:r>
          </w:p>
          <w:p w:rsidR="00274E24" w:rsidRDefault="006C04E9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Графические материалы и их особенности.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Рисунок с натуры: рисунок листьев разной формы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(треугольный, круглый,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2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Последовательность рисунка.</w:t>
            </w:r>
          </w:p>
          <w:p w:rsidR="00274E24" w:rsidRPr="006C04E9" w:rsidRDefault="006C04E9">
            <w:pPr>
              <w:autoSpaceDE w:val="0"/>
              <w:autoSpaceDN w:val="0"/>
              <w:spacing w:before="72" w:after="0" w:line="283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Первичные навыки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определения пропорций 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понимания их значения. От одного пятна — «</w:t>
            </w:r>
            <w:proofErr w:type="spell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тела»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,м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еняя</w:t>
            </w:r>
            <w:proofErr w:type="spell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пропорции «лап» и «шеи»,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получаем рисунки разных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животных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>
          <w:pgSz w:w="11900" w:h="16840"/>
          <w:pgMar w:top="298" w:right="650" w:bottom="13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274E24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Линейный тематический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рисунок (линия-рассказчица) на сюжет стихотворения или сюжет из жизни детей (игры во дворе, в походе и др.)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простым и весёлым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повествовательным сюжетом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Пятно-силуэт. Превращение случайного пятна в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зверушки или фантастического зверя.</w:t>
            </w:r>
          </w:p>
          <w:p w:rsidR="00274E24" w:rsidRPr="006C04E9" w:rsidRDefault="006C04E9">
            <w:pPr>
              <w:autoSpaceDE w:val="0"/>
              <w:autoSpaceDN w:val="0"/>
              <w:spacing w:before="72" w:after="0" w:line="281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образного видения и способности целостного,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обобщённого видения. Пятно как основа графического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изображения. Тень как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пример пятна. Теневой театр.</w:t>
            </w:r>
          </w:p>
          <w:p w:rsidR="00274E24" w:rsidRDefault="006C04E9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Силуэт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Навыки работы на уроке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жидкой краской и кистью,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уход за своим рабочим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местом. Рассмотрение 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анализ средств выражения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—п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ятна и линии — в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иллюстрациях художников к детским книгам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 как одно из главных средств выражения в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изобразительном искусстве.</w:t>
            </w:r>
          </w:p>
          <w:p w:rsidR="00274E24" w:rsidRPr="006C04E9" w:rsidRDefault="006C04E9">
            <w:pPr>
              <w:autoSpaceDE w:val="0"/>
              <w:autoSpaceDN w:val="0"/>
              <w:spacing w:before="72" w:after="0" w:line="262" w:lineRule="auto"/>
              <w:ind w:left="72" w:right="576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Навыки работы гуашью в условиях урока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31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Три основных цвета.</w:t>
            </w:r>
          </w:p>
          <w:p w:rsidR="00274E24" w:rsidRDefault="006C04E9">
            <w:pPr>
              <w:autoSpaceDE w:val="0"/>
              <w:autoSpaceDN w:val="0"/>
              <w:spacing w:before="70" w:after="0" w:line="286" w:lineRule="auto"/>
              <w:ind w:left="72"/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Ассоциативные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представления, связанные с каждым из цветов. Навыки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смешения красок и получения нового цвета.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Эмоциональная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выразительность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Цвет как выражение настроения, душевного состояния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>
          <w:pgSz w:w="11900" w:h="16840"/>
          <w:pgMar w:top="284" w:right="650" w:bottom="10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274E24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83" w:lineRule="auto"/>
              <w:ind w:left="72"/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 мир украшают цветы. Живописное изображение по представлению и восприятию разных по цвету и формам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цветков.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навыков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наблюдения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83" w:lineRule="auto"/>
              <w:ind w:left="72"/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Тематическая композиция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«Времена года». Контрастные цветовые состояния времён года.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технике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аппликации или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смешанной технике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Техника монотипии.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Представления о симметрии.</w:t>
            </w:r>
          </w:p>
          <w:p w:rsidR="00274E24" w:rsidRDefault="006C04E9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ассоциативного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воображения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Изображение в объёме.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работы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пластилином; дощечка, стек, тряпочка. Лепка зверушек из цельной формы (черепашки, ёжика, зайчика и т. д.).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вытягивания, вдавливания, сгибания, скручивания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Бумажная пластика.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Овладение первичными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приёмами надрезания,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закручивания, складывания в работе над объёмной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аппликацией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Лепка игрушки по мотивам одного из наиболее известных народных художественных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proofErr w:type="gram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Объёмная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апликация</w:t>
            </w:r>
            <w:proofErr w:type="spell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 бумаги и картона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>
          <w:pgSz w:w="11900" w:h="16840"/>
          <w:pgMar w:top="284" w:right="650" w:bottom="11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274E24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узоров в живой природе (в условиях урока на основе фотографий).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Эмоционально-эстетическое восприятие объектов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действительности.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Ассоциативное сопоставление с орнаментами в предметах </w:t>
            </w:r>
            <w:proofErr w:type="gram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декоративно-прикладного</w:t>
            </w:r>
            <w:proofErr w:type="gram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 о симметрии и наблюдение её в природе.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Последовательное ведение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работы над изображением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бабочки по представлению, использование линии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симметрии при составлении узора крыльев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Узоры и орнаменты,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создаваемые людьми, и разнообразие их видов.</w:t>
            </w:r>
          </w:p>
          <w:p w:rsidR="00274E24" w:rsidRDefault="006C04E9">
            <w:pPr>
              <w:autoSpaceDE w:val="0"/>
              <w:autoSpaceDN w:val="0"/>
              <w:spacing w:before="7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Орнаменты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Орнамент, характерный для игрушек одного из наиболее известных народных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художественных промыслов. Дымковская, </w:t>
            </w:r>
            <w:proofErr w:type="spell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каргопольская</w:t>
            </w:r>
            <w:proofErr w:type="spell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игрушка или по выбору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учителя с учётом местных промыслов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/>
              <w:ind w:left="72" w:right="288"/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Оригами — создание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игрушки для новогодней ёлки.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складывания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бумаги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74E24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Форма и украшение бытовых предметов. Приёмы </w:t>
            </w:r>
            <w:r w:rsidRPr="006C04E9">
              <w:rPr>
                <w:lang w:val="ru-RU"/>
              </w:rPr>
              <w:br/>
            </w:r>
            <w:proofErr w:type="spell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бумагопластики</w:t>
            </w:r>
            <w:proofErr w:type="spell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Сумка или упаковка и её декор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>
          <w:pgSz w:w="11900" w:h="16840"/>
          <w:pgMar w:top="284" w:right="650" w:bottom="12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274E24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разнообразия архитектурных построек в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окружающем мире по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фотографиям, обсуждение их особенностей и составных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частей зданий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приёмов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конструирования из бумаги.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Складывание объёмных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простых геометрических тел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Макетирование (или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создание аппликации)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пространственной среды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сказочного города из бумаги, картона 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Восприятие произведений детского творчества.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Обсуждение сюжетного и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эмоционального содержания детских работ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proofErr w:type="gram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Художественное наблюдение окружающего мира (мира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природы) и предметной среды жизни человека в зависимости от поставленной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аналитической и эстетической задачи наблюдения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(установки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Рассматривание иллюстраций к детским книгам на основе содержательных установок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учителя в соответствии с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изучаемой темой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34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Знакомство с живописной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картиной. Обсуждение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произведений с ярко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выраженным эмоциональным настроением или со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сказочным сюжетом.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В. М.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Васнецова, М. А. Врубеля и других художников (по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выбору учителя)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>
          <w:pgSz w:w="11900" w:h="16840"/>
          <w:pgMar w:top="284" w:right="650" w:bottom="35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274E24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Ассоциации из личного опыта учащихся и оценка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эмоционального содержания произведений. Произведения И. И. Левитана, А. Г.</w:t>
            </w:r>
          </w:p>
          <w:p w:rsidR="00274E24" w:rsidRPr="006C04E9" w:rsidRDefault="006C04E9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Венецианова И. И. Шишкина, А. А. </w:t>
            </w:r>
            <w:proofErr w:type="spellStart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К. Моне, В.</w:t>
            </w:r>
          </w:p>
          <w:p w:rsidR="00274E24" w:rsidRPr="006C04E9" w:rsidRDefault="006C04E9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Ван Гога и других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художников (по выбору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учителя) по теме «Времена года»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Фотографирование мелких деталей природы,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запечатление на фотографиях ярких зрительных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впечатлений Обсуждение в условиях урока ученических фотографий, </w:t>
            </w:r>
            <w:r w:rsidRPr="006C04E9">
              <w:rPr>
                <w:lang w:val="ru-RU"/>
              </w:rPr>
              <w:br/>
            </w: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соответствующих изучаемой теме 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74E24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74E24" w:rsidRPr="006C04E9" w:rsidRDefault="006C04E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C04E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6C04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20.25</w:t>
            </w:r>
          </w:p>
        </w:tc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74E24" w:rsidRDefault="00274E24"/>
        </w:tc>
      </w:tr>
    </w:tbl>
    <w:p w:rsidR="00274E24" w:rsidRDefault="00274E24">
      <w:pPr>
        <w:autoSpaceDE w:val="0"/>
        <w:autoSpaceDN w:val="0"/>
        <w:spacing w:after="0" w:line="14" w:lineRule="exact"/>
      </w:pPr>
    </w:p>
    <w:p w:rsidR="00274E24" w:rsidRDefault="00274E24">
      <w:pPr>
        <w:sectPr w:rsidR="00274E2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Default="00274E24">
      <w:pPr>
        <w:autoSpaceDE w:val="0"/>
        <w:autoSpaceDN w:val="0"/>
        <w:spacing w:after="78" w:line="220" w:lineRule="exact"/>
      </w:pPr>
    </w:p>
    <w:p w:rsidR="00274E24" w:rsidRDefault="006C04E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74E24" w:rsidRDefault="006C04E9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74E24" w:rsidRPr="006C04E9" w:rsidRDefault="006C04E9">
      <w:pPr>
        <w:autoSpaceDE w:val="0"/>
        <w:autoSpaceDN w:val="0"/>
        <w:spacing w:before="166" w:after="0" w:line="271" w:lineRule="auto"/>
        <w:ind w:right="1584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1 класс/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Л.А.; под редакцией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Б.М.; Акционерное общество «Издательство «Просвещение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»;; </w:t>
      </w:r>
      <w:r w:rsidRPr="006C04E9">
        <w:rPr>
          <w:lang w:val="ru-RU"/>
        </w:rPr>
        <w:br/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274E24" w:rsidRPr="006C04E9" w:rsidRDefault="006C04E9">
      <w:pPr>
        <w:autoSpaceDE w:val="0"/>
        <w:autoSpaceDN w:val="0"/>
        <w:spacing w:before="262"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74E24" w:rsidRPr="006C04E9" w:rsidRDefault="006C04E9">
      <w:pPr>
        <w:autoSpaceDE w:val="0"/>
        <w:autoSpaceDN w:val="0"/>
        <w:spacing w:before="166" w:after="0" w:line="271" w:lineRule="auto"/>
        <w:rPr>
          <w:lang w:val="ru-RU"/>
        </w:rPr>
      </w:pP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Неменский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, Б. М. Методическое пособие к учебникам по изобразительному искусству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1–4 классы : пособие для учителя / Б. М.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Неменский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, Л. А.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Коротеева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; под ред. Б. М.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.– М.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2020. </w:t>
      </w:r>
    </w:p>
    <w:p w:rsidR="00274E24" w:rsidRPr="006C04E9" w:rsidRDefault="006C04E9">
      <w:pPr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Е. И.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Коротеева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, Изобразительное искусство: учебно-наглядное пособие для учащихся 1-4 классов начальной школы / Е. И.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Коротеева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. - М.: Просвещение, 2020. </w:t>
      </w:r>
    </w:p>
    <w:p w:rsidR="00274E24" w:rsidRPr="006C04E9" w:rsidRDefault="006C04E9">
      <w:pPr>
        <w:autoSpaceDE w:val="0"/>
        <w:autoSpaceDN w:val="0"/>
        <w:spacing w:before="406" w:after="0" w:line="262" w:lineRule="auto"/>
        <w:ind w:right="720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в начальной школе. Обучение приемам художественно-творческой деятельности / авт.-сост. О. В. Павлова. - Волгоград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Учитель, 2018. - 139 с.: ил. </w:t>
      </w:r>
    </w:p>
    <w:p w:rsidR="00274E24" w:rsidRPr="006C04E9" w:rsidRDefault="006C04E9">
      <w:pPr>
        <w:autoSpaceDE w:val="0"/>
        <w:autoSpaceDN w:val="0"/>
        <w:spacing w:before="406" w:after="0" w:line="271" w:lineRule="auto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 и художественный труд в начальной школе. Система преподавания уроков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ИЗО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в 1-4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классах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по программе Б. М.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/ сост. А. Г. Александрова, Н.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В.Капустина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.- Волгоград: Учитель, 2019. - 61 с. </w:t>
      </w:r>
    </w:p>
    <w:p w:rsidR="00274E24" w:rsidRPr="006C04E9" w:rsidRDefault="006C04E9">
      <w:pPr>
        <w:autoSpaceDE w:val="0"/>
        <w:autoSpaceDN w:val="0"/>
        <w:spacing w:before="406" w:after="0" w:line="262" w:lineRule="auto"/>
        <w:ind w:right="144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3. Изобразительное искусство. 1-4 классы: упражнения, задания, тесты / авт.-сост. О. В. Свиридова. 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-В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олгоград: Учитель, 2019. - 74 с.: ил.</w:t>
      </w:r>
    </w:p>
    <w:p w:rsidR="00274E24" w:rsidRPr="006C04E9" w:rsidRDefault="006C04E9">
      <w:pPr>
        <w:autoSpaceDE w:val="0"/>
        <w:autoSpaceDN w:val="0"/>
        <w:spacing w:before="262"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74E24" w:rsidRPr="006C04E9" w:rsidRDefault="006C04E9">
      <w:pPr>
        <w:autoSpaceDE w:val="0"/>
        <w:autoSpaceDN w:val="0"/>
        <w:spacing w:before="166" w:after="0" w:line="281" w:lineRule="auto"/>
        <w:rPr>
          <w:lang w:val="ru-RU"/>
        </w:rPr>
      </w:pP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Открытый класс. Сетевые образовательные сообщества: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multiurok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sietievyie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obrazovatiel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nyie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soobshchiestva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otkrytyi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Официальный ресурс для учителей, детей и родителей: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rosuchebnik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material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/40-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saytov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kotorye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oblegchat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rabotu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uchitelya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/ Журнал начальная школа: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/ Российская электронная школа: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proofErr w:type="spell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Фоксфорд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C04E9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foxford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/#!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4E24" w:rsidRPr="006C04E9" w:rsidRDefault="00274E24">
      <w:pPr>
        <w:autoSpaceDE w:val="0"/>
        <w:autoSpaceDN w:val="0"/>
        <w:spacing w:after="78" w:line="220" w:lineRule="exact"/>
        <w:rPr>
          <w:lang w:val="ru-RU"/>
        </w:rPr>
      </w:pPr>
    </w:p>
    <w:p w:rsidR="00274E24" w:rsidRPr="006C04E9" w:rsidRDefault="006C04E9">
      <w:pPr>
        <w:autoSpaceDE w:val="0"/>
        <w:autoSpaceDN w:val="0"/>
        <w:spacing w:after="0" w:line="230" w:lineRule="auto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74E24" w:rsidRPr="006C04E9" w:rsidRDefault="006C04E9">
      <w:pPr>
        <w:autoSpaceDE w:val="0"/>
        <w:autoSpaceDN w:val="0"/>
        <w:spacing w:before="346" w:after="0" w:line="300" w:lineRule="auto"/>
        <w:ind w:right="432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классная доска для демонстрации учебного материала персональный компьютер мультимедийный проектор экран колонки</w:t>
      </w:r>
    </w:p>
    <w:p w:rsidR="00274E24" w:rsidRPr="006C04E9" w:rsidRDefault="006C04E9">
      <w:pPr>
        <w:autoSpaceDE w:val="0"/>
        <w:autoSpaceDN w:val="0"/>
        <w:spacing w:before="262" w:after="0" w:line="300" w:lineRule="auto"/>
        <w:ind w:right="576"/>
        <w:rPr>
          <w:lang w:val="ru-RU"/>
        </w:rPr>
      </w:pPr>
      <w:r w:rsidRPr="006C04E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6C04E9">
        <w:rPr>
          <w:lang w:val="ru-RU"/>
        </w:rPr>
        <w:br/>
      </w:r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>парта клеенка краски, гуашь</w:t>
      </w:r>
      <w:proofErr w:type="gramStart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 ,</w:t>
      </w:r>
      <w:proofErr w:type="gramEnd"/>
      <w:r w:rsidRPr="006C04E9">
        <w:rPr>
          <w:rFonts w:ascii="Times New Roman" w:eastAsia="Times New Roman" w:hAnsi="Times New Roman"/>
          <w:color w:val="000000"/>
          <w:sz w:val="24"/>
          <w:lang w:val="ru-RU"/>
        </w:rPr>
        <w:t xml:space="preserve">палитра, цветные карандаши, простой карандаш, ластик, кисточки, различной толщины, баночка для воды, альбом </w:t>
      </w:r>
    </w:p>
    <w:p w:rsidR="00274E24" w:rsidRPr="006C04E9" w:rsidRDefault="00274E24">
      <w:pPr>
        <w:rPr>
          <w:lang w:val="ru-RU"/>
        </w:rPr>
        <w:sectPr w:rsidR="00274E24" w:rsidRPr="006C04E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C04E9" w:rsidRPr="006C04E9" w:rsidRDefault="006C04E9">
      <w:pPr>
        <w:rPr>
          <w:lang w:val="ru-RU"/>
        </w:rPr>
      </w:pPr>
    </w:p>
    <w:sectPr w:rsidR="006C04E9" w:rsidRPr="006C04E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74E24"/>
    <w:rsid w:val="0029639D"/>
    <w:rsid w:val="00326F90"/>
    <w:rsid w:val="003F7897"/>
    <w:rsid w:val="005D7A7E"/>
    <w:rsid w:val="006C04E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C0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C04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C0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C04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64A088-7D05-4282-8C83-4C470CE4E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7164</Words>
  <Characters>40837</Characters>
  <Application>Microsoft Office Word</Application>
  <DocSecurity>0</DocSecurity>
  <Lines>340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47906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3</cp:revision>
  <cp:lastPrinted>2022-08-22T10:57:00Z</cp:lastPrinted>
  <dcterms:created xsi:type="dcterms:W3CDTF">2013-12-23T23:15:00Z</dcterms:created>
  <dcterms:modified xsi:type="dcterms:W3CDTF">2022-08-28T13:07:00Z</dcterms:modified>
  <cp:category/>
</cp:coreProperties>
</file>